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  <w:lang w:val="en-US"/>
        </w:rPr>
        <w:t>3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17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984"/>
        <w:gridCol w:w="2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宋体" w:hAnsi="宋体" w:eastAsia="宋体" w:cs="黑体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宋体" w:hAnsi="宋体" w:eastAsia="宋体" w:cs="黑体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cs="黑体"/>
                <w:spacing w:val="-12"/>
                <w:sz w:val="24"/>
                <w:szCs w:val="24"/>
                <w:lang w:val="en-US" w:eastAsia="zh-CN"/>
              </w:rPr>
              <w:t>我爱我家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尝试将家人喜欢做的事情用儿歌里的话说一说，体会亲情的温暖。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熟悉歌曲旋律，感受歌曲欢快、活泼的特点。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喜欢家庭里的特殊成员，愿意照顾和爱护它们。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认识常见小动物的家，知道不同动物居住的地方。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黑体" w:cs="宋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本周关注幼儿吃带刺或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骨头食物的方法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娃娃家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娃娃家提供装扮各个家庭成员所需要的道具，如帽子、纱巾、领带、提包等。幼儿自由商量确定模仿家庭中的哪些人物、事件，再扮演快乐的一家人。</w:t>
            </w:r>
          </w:p>
          <w:p>
            <w:pPr>
              <w:spacing w:line="288" w:lineRule="auto"/>
              <w:rPr>
                <w:rFonts w:hint="default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提供一些树叶、树枝、鹅卵石等自然材料，引导幼儿利用平铺、围合、垒高等方式搭建小动物的家，并用自然材料进行辅助装饰。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提供幼儿全家福照片（照片贴在卡纸上，四周留白边），引导选择喜欢的材料给全家福照片做相框。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在区域中多提供幼儿全家福的照片，让幼儿感受一家人的幸福。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蔡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娃娃家幼儿能自由商量各自的角色情况，能选择相应的配饰对角色进行扮演。顾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美工区幼儿材料的选择情况，能选择多元材料来制作全家福相框。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高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游戏情况。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宋体" w:hAnsi="宋体" w:eastAsia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sz w:val="24"/>
                <w:szCs w:val="24"/>
              </w:rPr>
              <w:t>周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黑体"/>
                <w:sz w:val="24"/>
                <w:szCs w:val="24"/>
              </w:rPr>
              <w:t>：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综合活动室</w:t>
            </w:r>
          </w:p>
        </w:tc>
        <w:tc>
          <w:tcPr>
            <w:tcW w:w="19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语言：我有一个幸福的家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音乐：我家有几口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社会：家有小宠物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科学：小动物的家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安全：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吃带刺和骨头的实物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4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关注幼儿跑操活动：</w:t>
            </w:r>
          </w:p>
          <w:p>
            <w:pPr>
              <w:spacing w:line="288" w:lineRule="auto"/>
              <w:rPr>
                <w:rFonts w:ascii="宋体" w:hAnsi="宋体" w:eastAsia="宋体" w:cs="黑体"/>
                <w:color w:val="FF000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跑操时双手放于身体两侧，双臂自然摆动。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室内、走廊自主游戏：小兔种萝卜、丛林冒险</w:t>
            </w: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爱玩日：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好玩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锥形桶</w:t>
            </w:r>
          </w:p>
          <w:p>
            <w:pPr>
              <w:spacing w:line="288" w:lineRule="auto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整理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娃娃家</w:t>
            </w:r>
          </w:p>
          <w:p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闪亮课程</w:t>
            </w:r>
          </w:p>
          <w:p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音乐活动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两只小小鸭</w:t>
            </w:r>
          </w:p>
          <w:p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体育游戏：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娃娃搬家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numPr>
                <w:ilvl w:val="0"/>
                <w:numId w:val="2"/>
              </w:numPr>
              <w:spacing w:line="288" w:lineRule="auto"/>
              <w:ind w:firstLine="0" w:firstLineChars="0"/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鼓励幼儿自己独立进园，进入班级，在力所能及的情况下，自己的物品自己拿进教室。</w:t>
            </w:r>
          </w:p>
          <w:p>
            <w:pPr>
              <w:pStyle w:val="48"/>
              <w:numPr>
                <w:ilvl w:val="0"/>
                <w:numId w:val="2"/>
              </w:numPr>
              <w:spacing w:line="288" w:lineRule="auto"/>
              <w:ind w:firstLine="0" w:firstLineChars="0"/>
              <w:rPr>
                <w:rFonts w:hint="default" w:ascii="宋体" w:hAnsi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午睡时在老师的帮助下自己脱衣服，并将脱下来的衣服放在固定位置，午睡前能将自己的鞋子与拖鞋摆放整齐。</w:t>
            </w:r>
          </w:p>
        </w:tc>
        <w:tc>
          <w:tcPr>
            <w:tcW w:w="4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default" w:ascii="宋体" w:hAnsi="宋体" w:eastAsia="宋体" w:cs="黑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  <w:lang w:eastAsia="zh-CN"/>
              </w:rPr>
              <w:t>幼儿</w:t>
            </w: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能自己一个人或与同伴一起进入到班级，情绪稳定。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3"/>
              </w:numPr>
              <w:spacing w:line="288" w:lineRule="auto"/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布置“温馨照片墙”：开辟墙面环境，展览幼儿全家福照片，家人工作照等，引导幼儿介绍自己的家人，说说他是做什么工作的，夸夸他们工作时认真的样子，萌生喜爱家人的情感。</w:t>
            </w:r>
          </w:p>
          <w:p>
            <w:pPr>
              <w:numPr>
                <w:ilvl w:val="0"/>
                <w:numId w:val="3"/>
              </w:numPr>
              <w:spacing w:line="288" w:lineRule="auto"/>
              <w:rPr>
                <w:rFonts w:hint="default" w:ascii="宋体" w:hAnsi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创设“开心娃娃家”：在班级娃娃家中布置温馨家庭的场景，提供幼儿能扮演的家庭角色和活动材料，如爸爸妈妈、爷爷奶奶的服饰、配饰等，可以烹饪的材料，可以整理折叠的衣物等，让幼儿在生活化的游戏情境中体验家人平时所做的事，在做做玩玩中体会家人的付出，感受家庭的温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4"/>
              </w:numPr>
              <w:spacing w:line="288" w:lineRule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家长和孩子共同翻阅有关家庭生活的照片，并会议当时的情境和趣事；家长与孩子共同翻阅孩子成长的照片，并向孩子讲述当时父母养育孩子的辛苦与乐趣。</w:t>
            </w:r>
          </w:p>
          <w:p>
            <w:pPr>
              <w:numPr>
                <w:ilvl w:val="0"/>
                <w:numId w:val="4"/>
              </w:numPr>
              <w:spacing w:line="288" w:lineRule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鼓励家长多思考良好家庭关系对孩子的成长的价值和意义，在家中进行多进行亲子活动，增进一家人的亲密情感。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宋体" w:hAnsi="宋体" w:eastAsia="宋体" w:cs="宋体"/>
          <w:b w:val="0"/>
          <w:bCs w:val="0"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蔡小琴  顾小琴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A5F091"/>
    <w:multiLevelType w:val="singleLevel"/>
    <w:tmpl w:val="A4A5F09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F8F2F8B"/>
    <w:multiLevelType w:val="singleLevel"/>
    <w:tmpl w:val="AF8F2F8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ADD46E4"/>
    <w:multiLevelType w:val="singleLevel"/>
    <w:tmpl w:val="3ADD46E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242BE97"/>
    <w:multiLevelType w:val="singleLevel"/>
    <w:tmpl w:val="7242BE9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000000"/>
    <w:rsid w:val="5F2D23D0"/>
    <w:rsid w:val="6220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eastAsia="宋体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eastAsia="宋体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eastAsia="宋体" w:cs="宋体"/>
      <w:caps/>
      <w:color w:val="632423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eastAsia="宋体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eastAsia="宋体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eastAsia="宋体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eastAsia="宋体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eastAsia="宋体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eastAsia="宋体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qFormat/>
    <w:uiPriority w:val="1"/>
  </w:style>
  <w:style w:type="table" w:default="1" w:styleId="18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eastAsia="宋体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eastAsia="宋体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eastAsia="宋体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eastAsia="宋体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eastAsia="宋体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1151</Words>
  <Characters>1169</Characters>
  <Paragraphs>85</Paragraphs>
  <TotalTime>0</TotalTime>
  <ScaleCrop>false</ScaleCrop>
  <LinksUpToDate>false</LinksUpToDate>
  <CharactersWithSpaces>1401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2024-01-01T12:17:00Z</dcterms:created>
  <dc:creator>Windows 用户</dc:creator>
  <cp:lastModifiedBy>FAT1371259906</cp:lastModifiedBy>
  <cp:lastPrinted>2023-12-26T23:58:00Z</cp:lastPrinted>
  <dcterms:modified xsi:type="dcterms:W3CDTF">2024-02-28T13:21:36Z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7886C517E934445DADA82CBA71E222A5_13</vt:lpwstr>
  </property>
</Properties>
</file>